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CD" w:rsidRPr="001222E3" w:rsidRDefault="00FC68CD" w:rsidP="00FC68CD">
      <w:pPr>
        <w:spacing w:after="120" w:line="240" w:lineRule="auto"/>
        <w:ind w:left="720" w:hanging="720"/>
        <w:jc w:val="center"/>
        <w:rPr>
          <w:rFonts w:asciiTheme="majorHAnsi" w:hAnsiTheme="majorHAnsi" w:cs="Courier New"/>
          <w:b/>
          <w:sz w:val="24"/>
        </w:rPr>
      </w:pPr>
      <w:r w:rsidRPr="001222E3">
        <w:rPr>
          <w:rFonts w:asciiTheme="majorHAnsi" w:hAnsiTheme="majorHAnsi" w:cs="Courier New"/>
          <w:b/>
          <w:sz w:val="24"/>
        </w:rPr>
        <w:t>Weeding Watchdog Resource List: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b/>
          <w:sz w:val="24"/>
        </w:rPr>
      </w:pPr>
      <w:r w:rsidRPr="001222E3">
        <w:rPr>
          <w:rFonts w:cs="Courier New"/>
          <w:b/>
          <w:sz w:val="24"/>
        </w:rPr>
        <w:t>Articles: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proofErr w:type="gramStart"/>
      <w:r w:rsidRPr="001222E3">
        <w:rPr>
          <w:rFonts w:cs="Courier New"/>
          <w:sz w:val="24"/>
        </w:rPr>
        <w:t>American Library Association</w:t>
      </w:r>
      <w:r w:rsidR="001222E3" w:rsidRPr="001222E3">
        <w:rPr>
          <w:rFonts w:cs="Courier New"/>
          <w:sz w:val="24"/>
        </w:rPr>
        <w:t>.</w:t>
      </w:r>
      <w:proofErr w:type="gramEnd"/>
      <w:r w:rsidR="001222E3" w:rsidRPr="001222E3">
        <w:rPr>
          <w:rFonts w:cs="Courier New"/>
          <w:sz w:val="24"/>
        </w:rPr>
        <w:t xml:space="preserve"> </w:t>
      </w:r>
      <w:proofErr w:type="gramStart"/>
      <w:r w:rsidR="001222E3" w:rsidRPr="001222E3">
        <w:rPr>
          <w:rFonts w:cs="Courier New"/>
          <w:sz w:val="24"/>
        </w:rPr>
        <w:t>Weeding Library Collections: a</w:t>
      </w:r>
      <w:r w:rsidRPr="001222E3">
        <w:rPr>
          <w:rFonts w:cs="Courier New"/>
          <w:sz w:val="24"/>
        </w:rPr>
        <w:t xml:space="preserve"> Selected Annotated Bibliography for Library Collection Evaluation.</w:t>
      </w:r>
      <w:proofErr w:type="gramEnd"/>
      <w:r w:rsidRPr="001222E3">
        <w:rPr>
          <w:rFonts w:cs="Courier New"/>
          <w:sz w:val="24"/>
        </w:rPr>
        <w:t xml:space="preserve"> </w:t>
      </w:r>
      <w:hyperlink r:id="rId7" w:history="1">
        <w:r w:rsidRPr="001222E3">
          <w:rPr>
            <w:rStyle w:val="Hyperlink"/>
            <w:rFonts w:cs="Courier New"/>
            <w:sz w:val="24"/>
          </w:rPr>
          <w:t>http://www.ala.org/tools/libfactsheets/alalibraryfactsheet15</w:t>
        </w:r>
      </w:hyperlink>
      <w:r w:rsidRPr="001222E3">
        <w:rPr>
          <w:rFonts w:cs="Courier New"/>
          <w:sz w:val="24"/>
        </w:rPr>
        <w:t xml:space="preserve">  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 xml:space="preserve">Dickinson, Gail. </w:t>
      </w:r>
      <w:proofErr w:type="gramStart"/>
      <w:r w:rsidRPr="001222E3">
        <w:rPr>
          <w:rFonts w:cs="Courier New"/>
          <w:sz w:val="24"/>
        </w:rPr>
        <w:t>Crying Over Spilled Milk.</w:t>
      </w:r>
      <w:proofErr w:type="gramEnd"/>
      <w:r w:rsidRPr="001222E3">
        <w:rPr>
          <w:rFonts w:cs="Courier New"/>
          <w:sz w:val="24"/>
        </w:rPr>
        <w:t xml:space="preserve"> </w:t>
      </w:r>
      <w:proofErr w:type="gramStart"/>
      <w:r w:rsidRPr="001222E3">
        <w:rPr>
          <w:rFonts w:cs="Courier New"/>
          <w:i/>
          <w:sz w:val="24"/>
        </w:rPr>
        <w:t>Library Media Connection</w:t>
      </w:r>
      <w:r w:rsidRPr="001222E3">
        <w:rPr>
          <w:rFonts w:cs="Courier New"/>
          <w:sz w:val="24"/>
        </w:rPr>
        <w:t>.</w:t>
      </w:r>
      <w:proofErr w:type="gramEnd"/>
      <w:r w:rsidRPr="001222E3">
        <w:rPr>
          <w:rFonts w:cs="Courier New"/>
          <w:sz w:val="24"/>
        </w:rPr>
        <w:t xml:space="preserve"> 23, no. 7 (2005): 24-26. </w:t>
      </w:r>
      <w:hyperlink r:id="rId8" w:history="1">
        <w:r w:rsidRPr="001222E3">
          <w:rPr>
            <w:rStyle w:val="Hyperlink"/>
            <w:rFonts w:cs="Courier New"/>
            <w:sz w:val="24"/>
          </w:rPr>
          <w:t>http://www.linworth.com/pdf/lmc/reviews_and_articles/featured_articles/Dickinson_April_May2005.pdf</w:t>
        </w:r>
      </w:hyperlink>
      <w:r w:rsidRPr="001222E3">
        <w:rPr>
          <w:rFonts w:cs="Courier New"/>
          <w:sz w:val="24"/>
        </w:rPr>
        <w:t xml:space="preserve">   </w:t>
      </w:r>
    </w:p>
    <w:p w:rsidR="001222E3" w:rsidRPr="001222E3" w:rsidRDefault="001222E3" w:rsidP="001222E3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 xml:space="preserve">Gross, Daniel A.  </w:t>
      </w:r>
      <w:proofErr w:type="gramStart"/>
      <w:r w:rsidRPr="001222E3">
        <w:rPr>
          <w:rFonts w:cs="Courier New"/>
          <w:sz w:val="24"/>
        </w:rPr>
        <w:t>Weeding the Worst Library Books.</w:t>
      </w:r>
      <w:proofErr w:type="gramEnd"/>
      <w:r w:rsidRPr="001222E3">
        <w:rPr>
          <w:rFonts w:cs="Courier New"/>
          <w:sz w:val="24"/>
        </w:rPr>
        <w:t xml:space="preserve">   </w:t>
      </w:r>
      <w:proofErr w:type="gramStart"/>
      <w:r w:rsidRPr="001222E3">
        <w:rPr>
          <w:rFonts w:cs="Courier New"/>
          <w:i/>
          <w:sz w:val="24"/>
        </w:rPr>
        <w:t>The New Yorker</w:t>
      </w:r>
      <w:r w:rsidRPr="001222E3">
        <w:rPr>
          <w:rFonts w:cs="Courier New"/>
          <w:sz w:val="24"/>
        </w:rPr>
        <w:t>.</w:t>
      </w:r>
      <w:proofErr w:type="gramEnd"/>
      <w:r w:rsidRPr="001222E3">
        <w:rPr>
          <w:rFonts w:cs="Courier New"/>
          <w:sz w:val="24"/>
        </w:rPr>
        <w:t xml:space="preserve">  April 26, 2016. </w:t>
      </w:r>
      <w:hyperlink r:id="rId9" w:history="1">
        <w:r w:rsidRPr="001222E3">
          <w:rPr>
            <w:rStyle w:val="Hyperlink"/>
            <w:rFonts w:cs="Courier New"/>
            <w:sz w:val="24"/>
          </w:rPr>
          <w:t>http://www.newyorker.com/books/page-turner/weeding-the-worst-library-books</w:t>
        </w:r>
      </w:hyperlink>
      <w:r w:rsidRPr="001222E3">
        <w:rPr>
          <w:rFonts w:cs="Courier New"/>
          <w:sz w:val="24"/>
        </w:rPr>
        <w:t xml:space="preserve"> </w:t>
      </w:r>
    </w:p>
    <w:p w:rsidR="004E5A62" w:rsidRPr="001222E3" w:rsidRDefault="004E5A62" w:rsidP="004E5A62">
      <w:pPr>
        <w:rPr>
          <w:sz w:val="24"/>
        </w:rPr>
      </w:pPr>
      <w:r w:rsidRPr="001222E3">
        <w:rPr>
          <w:sz w:val="24"/>
        </w:rPr>
        <w:t xml:space="preserve">Hoffman, Lynn. </w:t>
      </w:r>
      <w:proofErr w:type="gramStart"/>
      <w:r w:rsidRPr="001222E3">
        <w:rPr>
          <w:sz w:val="24"/>
        </w:rPr>
        <w:t>Managing the Public Library Collection.</w:t>
      </w:r>
      <w:proofErr w:type="gramEnd"/>
      <w:r w:rsidRPr="001222E3">
        <w:rPr>
          <w:sz w:val="24"/>
        </w:rPr>
        <w:t xml:space="preserve"> </w:t>
      </w:r>
      <w:proofErr w:type="gramStart"/>
      <w:r w:rsidRPr="001222E3">
        <w:rPr>
          <w:iCs/>
          <w:sz w:val="24"/>
        </w:rPr>
        <w:t>available</w:t>
      </w:r>
      <w:proofErr w:type="gramEnd"/>
      <w:r w:rsidRPr="001222E3">
        <w:rPr>
          <w:iCs/>
          <w:sz w:val="24"/>
        </w:rPr>
        <w:t xml:space="preserve"> for reprint: </w:t>
      </w:r>
      <w:hyperlink r:id="rId10" w:tgtFrame="_blank" w:history="1">
        <w:r w:rsidRPr="001222E3">
          <w:rPr>
            <w:rStyle w:val="Hyperlink"/>
            <w:iCs/>
            <w:sz w:val="24"/>
          </w:rPr>
          <w:t>https://goo.gl/GCpgR8</w:t>
        </w:r>
      </w:hyperlink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 xml:space="preserve">Larson, Jeanette. CREW: A Weeding Manual for Modern Libraries, Revised and Updated. Austin, TX: Texas State Library and Archives Commission, 2012. </w:t>
      </w:r>
      <w:hyperlink r:id="rId11" w:history="1">
        <w:r w:rsidRPr="001222E3">
          <w:rPr>
            <w:rStyle w:val="Hyperlink"/>
            <w:rFonts w:cs="Courier New"/>
            <w:sz w:val="24"/>
          </w:rPr>
          <w:t>https://www.tsl.texas.gov/ld/pubs/crew/index.html</w:t>
        </w:r>
      </w:hyperlink>
    </w:p>
    <w:p w:rsidR="001222E3" w:rsidRPr="001222E3" w:rsidRDefault="001222E3" w:rsidP="001222E3">
      <w:pPr>
        <w:spacing w:after="120" w:line="240" w:lineRule="auto"/>
        <w:ind w:left="720" w:hanging="720"/>
        <w:rPr>
          <w:rFonts w:cs="Courier New"/>
          <w:sz w:val="24"/>
        </w:rPr>
      </w:pPr>
      <w:proofErr w:type="spellStart"/>
      <w:r w:rsidRPr="001222E3">
        <w:rPr>
          <w:rFonts w:cs="Courier New"/>
          <w:sz w:val="24"/>
        </w:rPr>
        <w:t>Peet</w:t>
      </w:r>
      <w:proofErr w:type="spellEnd"/>
      <w:r w:rsidRPr="001222E3">
        <w:rPr>
          <w:rFonts w:cs="Courier New"/>
          <w:sz w:val="24"/>
        </w:rPr>
        <w:t xml:space="preserve">, Lisa.  Berkeley PL Director Resigns </w:t>
      </w:r>
      <w:proofErr w:type="gramStart"/>
      <w:r w:rsidRPr="001222E3">
        <w:rPr>
          <w:rFonts w:cs="Courier New"/>
          <w:sz w:val="24"/>
        </w:rPr>
        <w:t>Amid</w:t>
      </w:r>
      <w:proofErr w:type="gramEnd"/>
      <w:r w:rsidRPr="001222E3">
        <w:rPr>
          <w:rFonts w:cs="Courier New"/>
          <w:sz w:val="24"/>
        </w:rPr>
        <w:t xml:space="preserve"> Controversy.  </w:t>
      </w:r>
      <w:proofErr w:type="gramStart"/>
      <w:r w:rsidRPr="001222E3">
        <w:rPr>
          <w:rFonts w:cs="Courier New"/>
          <w:i/>
          <w:sz w:val="24"/>
        </w:rPr>
        <w:t>Library Journal</w:t>
      </w:r>
      <w:r w:rsidRPr="001222E3">
        <w:rPr>
          <w:rFonts w:cs="Courier New"/>
          <w:sz w:val="24"/>
        </w:rPr>
        <w:t>.</w:t>
      </w:r>
      <w:proofErr w:type="gramEnd"/>
      <w:r w:rsidRPr="001222E3">
        <w:rPr>
          <w:rFonts w:cs="Courier New"/>
          <w:sz w:val="24"/>
        </w:rPr>
        <w:t xml:space="preserve"> September 3, 2015. </w:t>
      </w:r>
      <w:hyperlink r:id="rId12" w:history="1">
        <w:r w:rsidRPr="001222E3">
          <w:rPr>
            <w:rStyle w:val="Hyperlink"/>
            <w:rFonts w:cs="Courier New"/>
            <w:sz w:val="24"/>
          </w:rPr>
          <w:t>http://lj.libraryjournal.com/2015/09/managing-libraries/berkeley-pl-director-resigns-amid-controversy</w:t>
        </w:r>
      </w:hyperlink>
    </w:p>
    <w:p w:rsidR="004E5A62" w:rsidRPr="001222E3" w:rsidRDefault="004E5A62" w:rsidP="004E5A62">
      <w:pPr>
        <w:spacing w:after="120" w:line="240" w:lineRule="auto"/>
        <w:ind w:left="720" w:hanging="720"/>
        <w:rPr>
          <w:rFonts w:cs="Courier New"/>
          <w:sz w:val="24"/>
        </w:rPr>
      </w:pPr>
      <w:proofErr w:type="spellStart"/>
      <w:r w:rsidRPr="001222E3">
        <w:rPr>
          <w:rFonts w:cs="Courier New"/>
          <w:sz w:val="24"/>
        </w:rPr>
        <w:t>Vnuk</w:t>
      </w:r>
      <w:proofErr w:type="spellEnd"/>
      <w:r w:rsidRPr="001222E3">
        <w:rPr>
          <w:rFonts w:cs="Courier New"/>
          <w:sz w:val="24"/>
        </w:rPr>
        <w:t xml:space="preserve">, Rebecca. </w:t>
      </w:r>
      <w:proofErr w:type="gramStart"/>
      <w:r w:rsidRPr="001222E3">
        <w:rPr>
          <w:rFonts w:cs="Courier New"/>
          <w:sz w:val="24"/>
        </w:rPr>
        <w:t>Weeding Without Worry.</w:t>
      </w:r>
      <w:proofErr w:type="gramEnd"/>
      <w:r w:rsidRPr="001222E3">
        <w:rPr>
          <w:rFonts w:cs="Courier New"/>
          <w:sz w:val="24"/>
        </w:rPr>
        <w:t xml:space="preserve"> </w:t>
      </w:r>
      <w:proofErr w:type="gramStart"/>
      <w:r w:rsidRPr="001222E3">
        <w:rPr>
          <w:rFonts w:cs="Courier New"/>
          <w:sz w:val="24"/>
        </w:rPr>
        <w:t>American Libraries.</w:t>
      </w:r>
      <w:proofErr w:type="gramEnd"/>
      <w:r w:rsidRPr="001222E3">
        <w:rPr>
          <w:rFonts w:cs="Courier New"/>
          <w:sz w:val="24"/>
        </w:rPr>
        <w:t xml:space="preserve"> May 2016</w:t>
      </w:r>
    </w:p>
    <w:p w:rsidR="004E5A62" w:rsidRPr="001222E3" w:rsidRDefault="004E5A62" w:rsidP="00FC68CD">
      <w:pPr>
        <w:spacing w:after="120" w:line="240" w:lineRule="auto"/>
        <w:ind w:left="720" w:hanging="720"/>
        <w:rPr>
          <w:rFonts w:cs="Courier New"/>
          <w:sz w:val="24"/>
        </w:rPr>
      </w:pP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b/>
          <w:sz w:val="24"/>
        </w:rPr>
      </w:pPr>
      <w:r w:rsidRPr="001222E3">
        <w:rPr>
          <w:rFonts w:cs="Courier New"/>
          <w:b/>
          <w:sz w:val="24"/>
        </w:rPr>
        <w:t>Book Art: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proofErr w:type="gramStart"/>
      <w:r w:rsidRPr="001222E3">
        <w:rPr>
          <w:rFonts w:cs="Courier New"/>
          <w:sz w:val="24"/>
        </w:rPr>
        <w:t>Big DIY.</w:t>
      </w:r>
      <w:proofErr w:type="gramEnd"/>
      <w:r w:rsidRPr="001222E3">
        <w:rPr>
          <w:rFonts w:cs="Courier New"/>
          <w:sz w:val="24"/>
        </w:rPr>
        <w:t xml:space="preserve">  </w:t>
      </w:r>
      <w:proofErr w:type="gramStart"/>
      <w:r w:rsidRPr="001222E3">
        <w:rPr>
          <w:rFonts w:cs="Courier New"/>
          <w:sz w:val="24"/>
        </w:rPr>
        <w:t>35 Unique DIY Project Ideas to Repurpose Old Books.</w:t>
      </w:r>
      <w:proofErr w:type="gramEnd"/>
      <w:r w:rsidRPr="001222E3">
        <w:rPr>
          <w:rFonts w:cs="Courier New"/>
          <w:sz w:val="24"/>
        </w:rPr>
        <w:t xml:space="preserve">  May 1, 2015</w:t>
      </w:r>
      <w:r w:rsidR="00973C98" w:rsidRPr="001222E3">
        <w:rPr>
          <w:rFonts w:cs="Courier New"/>
          <w:sz w:val="24"/>
        </w:rPr>
        <w:t>.</w:t>
      </w:r>
    </w:p>
    <w:p w:rsidR="00FC68CD" w:rsidRPr="001222E3" w:rsidRDefault="001222E3" w:rsidP="00FC68CD">
      <w:pPr>
        <w:spacing w:after="120" w:line="240" w:lineRule="auto"/>
        <w:ind w:left="720" w:hanging="720"/>
        <w:rPr>
          <w:rFonts w:cs="Courier New"/>
          <w:sz w:val="24"/>
        </w:rPr>
      </w:pPr>
      <w:hyperlink r:id="rId13" w:history="1">
        <w:r w:rsidR="00FC68CD" w:rsidRPr="001222E3">
          <w:rPr>
            <w:rStyle w:val="Hyperlink"/>
            <w:rFonts w:cs="Courier New"/>
            <w:sz w:val="24"/>
          </w:rPr>
          <w:t>http://www.bigdiyideas.com/35-unique-and-creative-vintage-book-crafts/</w:t>
        </w:r>
      </w:hyperlink>
      <w:r w:rsidR="00FC68CD" w:rsidRPr="001222E3">
        <w:rPr>
          <w:rFonts w:cs="Courier New"/>
          <w:sz w:val="24"/>
        </w:rPr>
        <w:t xml:space="preserve"> 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>GoodHousekeeping.com. 10 Lovely Crafts to Make With Vintage Books.  January 13, 2015.</w:t>
      </w:r>
    </w:p>
    <w:p w:rsidR="00FC68CD" w:rsidRPr="001222E3" w:rsidRDefault="001222E3" w:rsidP="00FC68CD">
      <w:pPr>
        <w:spacing w:after="120" w:line="240" w:lineRule="auto"/>
        <w:ind w:left="720" w:hanging="720"/>
        <w:rPr>
          <w:rFonts w:cs="Courier New"/>
          <w:sz w:val="24"/>
        </w:rPr>
      </w:pPr>
      <w:hyperlink r:id="rId14" w:history="1">
        <w:r w:rsidR="00FC68CD" w:rsidRPr="001222E3">
          <w:rPr>
            <w:rStyle w:val="Hyperlink"/>
            <w:rFonts w:cs="Courier New"/>
            <w:sz w:val="24"/>
          </w:rPr>
          <w:t>http://www.goodhousekeeping.com/home/craft-ideas/how-to/g1428/book-craft-ideas/</w:t>
        </w:r>
      </w:hyperlink>
      <w:r w:rsidR="00FC68CD" w:rsidRPr="001222E3">
        <w:rPr>
          <w:rFonts w:cs="Courier New"/>
          <w:sz w:val="24"/>
        </w:rPr>
        <w:t xml:space="preserve"> 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b/>
          <w:sz w:val="24"/>
        </w:rPr>
      </w:pPr>
      <w:r w:rsidRPr="001222E3">
        <w:rPr>
          <w:rFonts w:cs="Courier New"/>
          <w:b/>
          <w:sz w:val="24"/>
        </w:rPr>
        <w:t>Donate: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 xml:space="preserve">Better World Books. </w:t>
      </w:r>
      <w:hyperlink r:id="rId15" w:history="1">
        <w:r w:rsidRPr="001222E3">
          <w:rPr>
            <w:rStyle w:val="Hyperlink"/>
            <w:rFonts w:cs="Courier New"/>
            <w:sz w:val="24"/>
          </w:rPr>
          <w:t>http://www.betterworldbooks.com/</w:t>
        </w:r>
      </w:hyperlink>
      <w:r w:rsidRPr="001222E3">
        <w:rPr>
          <w:rFonts w:cs="Courier New"/>
          <w:sz w:val="24"/>
        </w:rPr>
        <w:t xml:space="preserve"> 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b/>
          <w:sz w:val="24"/>
        </w:rPr>
      </w:pPr>
      <w:r w:rsidRPr="001222E3">
        <w:rPr>
          <w:rFonts w:cs="Courier New"/>
          <w:b/>
          <w:sz w:val="24"/>
        </w:rPr>
        <w:t>Fun:</w:t>
      </w:r>
    </w:p>
    <w:p w:rsidR="00FC68CD" w:rsidRPr="001222E3" w:rsidRDefault="00973C98" w:rsidP="00FC68CD">
      <w:pPr>
        <w:spacing w:after="120" w:line="240" w:lineRule="auto"/>
        <w:ind w:left="720" w:hanging="720"/>
        <w:rPr>
          <w:rFonts w:cs="Courier New"/>
          <w:sz w:val="24"/>
        </w:rPr>
      </w:pPr>
      <w:proofErr w:type="gramStart"/>
      <w:r w:rsidRPr="001222E3">
        <w:rPr>
          <w:rFonts w:cs="Courier New"/>
          <w:sz w:val="24"/>
        </w:rPr>
        <w:t>Awful Library Books.</w:t>
      </w:r>
      <w:proofErr w:type="gramEnd"/>
      <w:r w:rsidR="00E04F0D" w:rsidRPr="001222E3">
        <w:rPr>
          <w:rFonts w:cs="Courier New"/>
          <w:sz w:val="24"/>
        </w:rPr>
        <w:t xml:space="preserve"> </w:t>
      </w:r>
      <w:hyperlink r:id="rId16" w:history="1">
        <w:r w:rsidR="00FC68CD" w:rsidRPr="001222E3">
          <w:rPr>
            <w:rStyle w:val="Hyperlink"/>
            <w:rFonts w:cs="Courier New"/>
            <w:sz w:val="24"/>
          </w:rPr>
          <w:t>http://awfullibrarybooks.net/</w:t>
        </w:r>
      </w:hyperlink>
      <w:r w:rsidR="00FC68CD" w:rsidRPr="001222E3">
        <w:rPr>
          <w:rFonts w:cs="Courier New"/>
          <w:sz w:val="24"/>
        </w:rPr>
        <w:t xml:space="preserve"> 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b/>
          <w:sz w:val="24"/>
        </w:rPr>
      </w:pPr>
      <w:r w:rsidRPr="001222E3">
        <w:rPr>
          <w:rFonts w:cs="Courier New"/>
          <w:b/>
          <w:sz w:val="24"/>
        </w:rPr>
        <w:t>Print Resources:</w:t>
      </w:r>
    </w:p>
    <w:p w:rsidR="00FC68CD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r w:rsidRPr="001222E3">
        <w:rPr>
          <w:rFonts w:cs="Courier New"/>
          <w:sz w:val="24"/>
        </w:rPr>
        <w:t>Fiction Core Collection Catalog (Serial), H.W. Wilson Company</w:t>
      </w:r>
      <w:r w:rsidR="00973C98" w:rsidRPr="001222E3">
        <w:rPr>
          <w:rFonts w:cs="Courier New"/>
          <w:sz w:val="24"/>
        </w:rPr>
        <w:t>.</w:t>
      </w:r>
    </w:p>
    <w:p w:rsidR="002074DC" w:rsidRPr="001222E3" w:rsidRDefault="00FC68CD" w:rsidP="00FC68CD">
      <w:pPr>
        <w:spacing w:after="120" w:line="240" w:lineRule="auto"/>
        <w:ind w:left="720" w:hanging="720"/>
        <w:rPr>
          <w:rFonts w:cs="Courier New"/>
          <w:sz w:val="24"/>
        </w:rPr>
      </w:pPr>
      <w:proofErr w:type="gramStart"/>
      <w:r w:rsidRPr="001222E3">
        <w:rPr>
          <w:rFonts w:cs="Courier New"/>
          <w:sz w:val="24"/>
        </w:rPr>
        <w:t>Public Library Core Collection, Nonfiction (Serial), H.W. Wilson Company</w:t>
      </w:r>
      <w:r w:rsidR="00973C98" w:rsidRPr="001222E3">
        <w:rPr>
          <w:rFonts w:cs="Courier New"/>
          <w:sz w:val="24"/>
        </w:rPr>
        <w:t>.</w:t>
      </w:r>
      <w:proofErr w:type="gramEnd"/>
    </w:p>
    <w:p w:rsidR="004E5A62" w:rsidRPr="001222E3" w:rsidRDefault="004E5A62" w:rsidP="004E5A62">
      <w:pPr>
        <w:spacing w:after="0" w:line="240" w:lineRule="auto"/>
        <w:rPr>
          <w:rFonts w:eastAsia="Times New Roman" w:cs="Times New Roman"/>
          <w:sz w:val="24"/>
        </w:rPr>
      </w:pPr>
      <w:proofErr w:type="spellStart"/>
      <w:r w:rsidRPr="001222E3">
        <w:rPr>
          <w:rFonts w:eastAsia="Times New Roman" w:cs="Times New Roman"/>
          <w:sz w:val="24"/>
        </w:rPr>
        <w:t>Vnuk</w:t>
      </w:r>
      <w:proofErr w:type="spellEnd"/>
      <w:r w:rsidRPr="001222E3">
        <w:rPr>
          <w:rFonts w:eastAsia="Times New Roman" w:cs="Times New Roman"/>
          <w:sz w:val="24"/>
        </w:rPr>
        <w:t xml:space="preserve">, </w:t>
      </w:r>
      <w:r w:rsidR="001222E3" w:rsidRPr="001222E3">
        <w:rPr>
          <w:rFonts w:eastAsia="Times New Roman" w:cs="Times New Roman"/>
          <w:sz w:val="24"/>
        </w:rPr>
        <w:t>Rebecca. The Weeding Handbook: a</w:t>
      </w:r>
      <w:r w:rsidRPr="001222E3">
        <w:rPr>
          <w:rFonts w:eastAsia="Times New Roman" w:cs="Times New Roman"/>
          <w:sz w:val="24"/>
        </w:rPr>
        <w:t xml:space="preserve"> Shelf-by-Shelf Guide. Chicago: ALA Editions, 2015.</w:t>
      </w:r>
    </w:p>
    <w:p w:rsidR="004E5A62" w:rsidRPr="001222E3" w:rsidRDefault="004E5A62" w:rsidP="00FC68CD">
      <w:pPr>
        <w:spacing w:after="120" w:line="240" w:lineRule="auto"/>
        <w:ind w:left="720" w:hanging="720"/>
        <w:rPr>
          <w:sz w:val="24"/>
        </w:rPr>
      </w:pPr>
      <w:bookmarkStart w:id="0" w:name="_GoBack"/>
      <w:bookmarkEnd w:id="0"/>
    </w:p>
    <w:sectPr w:rsidR="004E5A62" w:rsidRPr="001222E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BC" w:rsidRDefault="00B419BC" w:rsidP="00B419BC">
      <w:pPr>
        <w:spacing w:after="0" w:line="240" w:lineRule="auto"/>
      </w:pPr>
      <w:r>
        <w:separator/>
      </w:r>
    </w:p>
  </w:endnote>
  <w:endnote w:type="continuationSeparator" w:id="0">
    <w:p w:rsidR="00B419BC" w:rsidRDefault="00B419BC" w:rsidP="00B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BC" w:rsidRDefault="00B419B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222E3">
      <w:rPr>
        <w:noProof/>
      </w:rPr>
      <w:t>5/16/2016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BC" w:rsidRDefault="00B419BC" w:rsidP="00B419BC">
      <w:pPr>
        <w:spacing w:after="0" w:line="240" w:lineRule="auto"/>
      </w:pPr>
      <w:r>
        <w:separator/>
      </w:r>
    </w:p>
  </w:footnote>
  <w:footnote w:type="continuationSeparator" w:id="0">
    <w:p w:rsidR="00B419BC" w:rsidRDefault="00B419BC" w:rsidP="00B4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A"/>
    <w:rsid w:val="0009405A"/>
    <w:rsid w:val="001222E3"/>
    <w:rsid w:val="0016133D"/>
    <w:rsid w:val="001C5E29"/>
    <w:rsid w:val="002074DC"/>
    <w:rsid w:val="004A7F05"/>
    <w:rsid w:val="004E5A62"/>
    <w:rsid w:val="0060256F"/>
    <w:rsid w:val="007B56C1"/>
    <w:rsid w:val="00973C98"/>
    <w:rsid w:val="00B419BC"/>
    <w:rsid w:val="00DC5E50"/>
    <w:rsid w:val="00E04F0D"/>
    <w:rsid w:val="00F97D2E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E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BC"/>
  </w:style>
  <w:style w:type="paragraph" w:styleId="Footer">
    <w:name w:val="footer"/>
    <w:basedOn w:val="Normal"/>
    <w:link w:val="FooterChar"/>
    <w:uiPriority w:val="99"/>
    <w:unhideWhenUsed/>
    <w:rsid w:val="00B4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BC"/>
  </w:style>
  <w:style w:type="paragraph" w:styleId="BalloonText">
    <w:name w:val="Balloon Text"/>
    <w:basedOn w:val="Normal"/>
    <w:link w:val="BalloonTextChar"/>
    <w:uiPriority w:val="99"/>
    <w:semiHidden/>
    <w:unhideWhenUsed/>
    <w:rsid w:val="00B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E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BC"/>
  </w:style>
  <w:style w:type="paragraph" w:styleId="Footer">
    <w:name w:val="footer"/>
    <w:basedOn w:val="Normal"/>
    <w:link w:val="FooterChar"/>
    <w:uiPriority w:val="99"/>
    <w:unhideWhenUsed/>
    <w:rsid w:val="00B4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BC"/>
  </w:style>
  <w:style w:type="paragraph" w:styleId="BalloonText">
    <w:name w:val="Balloon Text"/>
    <w:basedOn w:val="Normal"/>
    <w:link w:val="BalloonTextChar"/>
    <w:uiPriority w:val="99"/>
    <w:semiHidden/>
    <w:unhideWhenUsed/>
    <w:rsid w:val="00B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worth.com/pdf/lmc/reviews_and_articles/featured_articles/Dickinson_April_May2005.pdf" TargetMode="External"/><Relationship Id="rId13" Type="http://schemas.openxmlformats.org/officeDocument/2006/relationships/hyperlink" Target="http://www.bigdiyideas.com/35-unique-and-creative-vintage-book-craf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.org/tools/libfactsheets/alalibraryfactsheet15" TargetMode="External"/><Relationship Id="rId12" Type="http://schemas.openxmlformats.org/officeDocument/2006/relationships/hyperlink" Target="http://lj.libraryjournal.com/2015/09/managing-libraries/berkeley-pl-director-resigns-amid-controversy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awfullibrarybooks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sl.texas.gov/ld/pubs/crew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tterworldbooks.com/" TargetMode="External"/><Relationship Id="rId10" Type="http://schemas.openxmlformats.org/officeDocument/2006/relationships/hyperlink" Target="https://admin-smtp.bernards.org/owa/redir.aspx?C=59f05569aa2c433d99ec7242cd08000c&amp;URL=https%3a%2f%2fgoo.gl%2fGCpgR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wyorker.com/books/page-turner/weeding-the-worst-library-books" TargetMode="External"/><Relationship Id="rId14" Type="http://schemas.openxmlformats.org/officeDocument/2006/relationships/hyperlink" Target="http://www.goodhousekeeping.com/home/craft-ideas/how-to/g1428/book-craft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Vaias</dc:creator>
  <cp:lastModifiedBy>Karen Vaias</cp:lastModifiedBy>
  <cp:revision>7</cp:revision>
  <cp:lastPrinted>2016-05-16T19:19:00Z</cp:lastPrinted>
  <dcterms:created xsi:type="dcterms:W3CDTF">2016-05-03T21:17:00Z</dcterms:created>
  <dcterms:modified xsi:type="dcterms:W3CDTF">2016-05-16T19:19:00Z</dcterms:modified>
</cp:coreProperties>
</file>